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66DF" w14:textId="77777777" w:rsidR="00955E97" w:rsidRDefault="00955E97" w:rsidP="00F66FE6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1C1E21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1C1E21"/>
          <w:sz w:val="28"/>
          <w:szCs w:val="28"/>
        </w:rPr>
        <w:drawing>
          <wp:inline distT="0" distB="0" distL="0" distR="0" wp14:anchorId="66076934" wp14:editId="28D9CF01">
            <wp:extent cx="1428750" cy="571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784C" w14:textId="46E71EBF" w:rsidR="00F66FE6" w:rsidRPr="00F66FE6" w:rsidRDefault="00A05764" w:rsidP="00F66FE6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1C1E21"/>
          <w:sz w:val="28"/>
          <w:szCs w:val="28"/>
        </w:rPr>
      </w:pPr>
      <w:r w:rsidRPr="00A05764">
        <w:rPr>
          <w:rFonts w:ascii="Tahoma" w:eastAsia="Times New Roman" w:hAnsi="Tahoma" w:cs="Tahoma"/>
          <w:b/>
          <w:bCs/>
          <w:color w:val="1C1E21"/>
          <w:sz w:val="28"/>
          <w:szCs w:val="28"/>
        </w:rPr>
        <w:t>Administrative Position Opening</w:t>
      </w:r>
    </w:p>
    <w:p w14:paraId="31C99867" w14:textId="77777777" w:rsidR="00F66FE6" w:rsidRPr="00AF48DA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F66FE6">
        <w:rPr>
          <w:rFonts w:ascii="Tahoma" w:eastAsia="Times New Roman" w:hAnsi="Tahoma" w:cs="Tahoma"/>
          <w:color w:val="1C1E21"/>
          <w:sz w:val="20"/>
          <w:szCs w:val="20"/>
        </w:rPr>
        <w:t xml:space="preserve">This position is located at the Grand Forks International Airport with the Grand Forks Regional Airport Authority. </w:t>
      </w:r>
    </w:p>
    <w:p w14:paraId="79A58A50" w14:textId="1CACF2DD" w:rsidR="00F66FE6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</w:p>
    <w:p w14:paraId="1FA81111" w14:textId="77777777" w:rsidR="00A72307" w:rsidRDefault="00A72307" w:rsidP="00A72307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  <w:u w:val="single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  <w:u w:val="single"/>
        </w:rPr>
        <w:t xml:space="preserve">Summary:  </w:t>
      </w:r>
    </w:p>
    <w:p w14:paraId="4E1AC310" w14:textId="77777777" w:rsidR="00A72307" w:rsidRPr="00A72307" w:rsidRDefault="00A72307" w:rsidP="00A72307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  <w:u w:val="single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Provides broad administrative support to the Executive Director, Management Team, and the Airport Authority Board. </w:t>
      </w:r>
    </w:p>
    <w:p w14:paraId="09516D9E" w14:textId="454A4A8C" w:rsidR="00A72307" w:rsidRPr="00A72307" w:rsidRDefault="00A72307" w:rsidP="00A72307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  <w:u w:val="single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>Under general supervision, performs a wide range of bookkeeping and basic accounting activities, including but not limited to accounts payable.</w:t>
      </w:r>
      <w:r w:rsidRPr="00A72307">
        <w:rPr>
          <w:rFonts w:ascii="Tahoma" w:eastAsia="Times New Roman" w:hAnsi="Tahoma" w:cs="Tahoma"/>
          <w:color w:val="1C1E21"/>
          <w:sz w:val="20"/>
          <w:szCs w:val="20"/>
          <w:u w:val="single"/>
        </w:rPr>
        <w:t xml:space="preserve"> </w:t>
      </w:r>
    </w:p>
    <w:p w14:paraId="31EDC2A8" w14:textId="77777777" w:rsidR="00A72307" w:rsidRPr="00AF48DA" w:rsidRDefault="00A72307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</w:p>
    <w:p w14:paraId="1B3A2414" w14:textId="77777777" w:rsidR="00A72307" w:rsidRPr="00A72307" w:rsidRDefault="00A72307" w:rsidP="00A72307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  <w:u w:val="single"/>
        </w:rPr>
      </w:pPr>
      <w:r w:rsidRPr="00EC2326">
        <w:rPr>
          <w:rFonts w:ascii="Tahoma" w:eastAsia="Times New Roman" w:hAnsi="Tahoma" w:cs="Tahoma"/>
          <w:bCs/>
          <w:color w:val="1C1E21"/>
          <w:sz w:val="20"/>
          <w:szCs w:val="18"/>
          <w:u w:val="single"/>
        </w:rPr>
        <w:t>Essential Job Functions</w:t>
      </w:r>
      <w:r w:rsidRPr="00EC2326">
        <w:rPr>
          <w:rFonts w:ascii="Tahoma" w:eastAsia="Times New Roman" w:hAnsi="Tahoma" w:cs="Tahoma"/>
          <w:bCs/>
          <w:color w:val="1C1E21"/>
          <w:sz w:val="18"/>
          <w:szCs w:val="18"/>
          <w:u w:val="single"/>
        </w:rPr>
        <w:t>:</w:t>
      </w:r>
      <w:r w:rsidRPr="00EC2326">
        <w:rPr>
          <w:rFonts w:ascii="Tahoma" w:eastAsia="Times New Roman" w:hAnsi="Tahoma" w:cs="Tahoma"/>
          <w:color w:val="1C1E21"/>
          <w:sz w:val="18"/>
          <w:szCs w:val="18"/>
          <w:u w:val="single"/>
        </w:rPr>
        <w:t xml:space="preserve">  </w:t>
      </w:r>
      <w:r w:rsidRPr="00EC2326">
        <w:rPr>
          <w:rFonts w:ascii="Tahoma" w:eastAsia="Times New Roman" w:hAnsi="Tahoma" w:cs="Tahoma"/>
          <w:i/>
          <w:iCs/>
          <w:color w:val="1C1E21"/>
          <w:sz w:val="20"/>
          <w:szCs w:val="20"/>
        </w:rPr>
        <w:t xml:space="preserve">Essential functions, as defined under the Americans with Disabilities Act, may include any of the following tasks, knowledge, </w:t>
      </w:r>
      <w:proofErr w:type="gramStart"/>
      <w:r w:rsidRPr="00EC2326">
        <w:rPr>
          <w:rFonts w:ascii="Tahoma" w:eastAsia="Times New Roman" w:hAnsi="Tahoma" w:cs="Tahoma"/>
          <w:i/>
          <w:iCs/>
          <w:color w:val="1C1E21"/>
          <w:sz w:val="20"/>
          <w:szCs w:val="20"/>
        </w:rPr>
        <w:t>skills</w:t>
      </w:r>
      <w:proofErr w:type="gramEnd"/>
      <w:r w:rsidRPr="00EC2326">
        <w:rPr>
          <w:rFonts w:ascii="Tahoma" w:eastAsia="Times New Roman" w:hAnsi="Tahoma" w:cs="Tahoma"/>
          <w:i/>
          <w:iCs/>
          <w:color w:val="1C1E21"/>
          <w:sz w:val="20"/>
          <w:szCs w:val="20"/>
        </w:rPr>
        <w:t xml:space="preserve"> and other characteristics.  The list that follows is not intended as a comprehensive list; it is intended to provide a representative summary of the major duties and responsibilities.  Incumbent(s) may not be required to perform all duties listed, and may be required to perform additional, position-specific tasks:</w:t>
      </w:r>
    </w:p>
    <w:p w14:paraId="2086D8CD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Greets visitors and phone callers; provides information or resolves issues or complaints if possible; refers visitors or callers to appropriate staff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person</w:t>
      </w:r>
      <w:proofErr w:type="gramEnd"/>
    </w:p>
    <w:p w14:paraId="7037F986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Sorts and distributes incoming mail both hard copy and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electronic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2E6C8DB4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>Coordinates complex calendars, meetings, and complex and flexible travel schedules for the Executive Director, Authority Board and Senior Management Team Members</w:t>
      </w:r>
    </w:p>
    <w:p w14:paraId="15850E55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Provides staff support to the Airport Board Authority; schedules meetings; listens, interprets, takes and transcribes meeting minutes; conducts mailings; distributes information to Board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members</w:t>
      </w:r>
      <w:proofErr w:type="gramEnd"/>
    </w:p>
    <w:p w14:paraId="2C83817C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Adheres to compliance with applicable rules and regulations set in bylaws regarding board and board committee matters, including advance distribution of materials before meetings in electronic/paper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format</w:t>
      </w:r>
      <w:proofErr w:type="gramEnd"/>
    </w:p>
    <w:p w14:paraId="4C0B4B23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Possess good listening skills; can receive a list of instructions and can follow them without much follow-up; can ensure the information is recorded and/or relayed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accurately</w:t>
      </w:r>
      <w:proofErr w:type="gramEnd"/>
    </w:p>
    <w:p w14:paraId="684E566E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Performs general office duties, including copying, scanning, filing, drafting reports for senior staff, ordering office supplies, arranging for repair of office equipment, and maintaining the office filing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system</w:t>
      </w:r>
      <w:proofErr w:type="gramEnd"/>
    </w:p>
    <w:p w14:paraId="20569633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Inputs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information quickly and accurately from a variety of sources into computer spreadsheets</w:t>
      </w:r>
    </w:p>
    <w:p w14:paraId="34CCED02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>Assists in maintaining the Airport Authority website</w:t>
      </w:r>
    </w:p>
    <w:p w14:paraId="34AD2E55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Plans, coordinates and executes special events taking place at the airport or on the behalf of the Airport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Authority</w:t>
      </w:r>
      <w:proofErr w:type="gramEnd"/>
    </w:p>
    <w:p w14:paraId="72D74D17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Gathers and assembles information and materials; researches,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compiles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and evaluates information for special projects; extracts and summarizes information from files, records and other sources; prepares reports, graphs, displays and other exhibits in MS PowerPoint or equivalent</w:t>
      </w:r>
    </w:p>
    <w:p w14:paraId="48B55FDE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Assists Airport Operations/ARFF with security badging and fingerprinting when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needed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712BB2DE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Provides support to the Marketing Committee and coordinates sales of advertising in the Terminal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building</w:t>
      </w:r>
      <w:proofErr w:type="gramEnd"/>
    </w:p>
    <w:p w14:paraId="3479EC14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Invoice Processing (Accounts Payable):  enters invoices, routes for approval, makes payments via online, check or credit card; balances statements to actual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invoices;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446297CD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Performs bank reconciliation for credit card sales accounts and petty cash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fund</w:t>
      </w:r>
      <w:proofErr w:type="gramEnd"/>
    </w:p>
    <w:p w14:paraId="156679D4" w14:textId="77777777" w:rsidR="00A72307" w:rsidRPr="00EC2326" w:rsidRDefault="00A72307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Performs other related duties as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assigned</w:t>
      </w:r>
      <w:proofErr w:type="gramEnd"/>
    </w:p>
    <w:p w14:paraId="4E318826" w14:textId="77777777" w:rsidR="00F66FE6" w:rsidRPr="00AF48DA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</w:p>
    <w:p w14:paraId="47CB86F6" w14:textId="77777777" w:rsidR="00AF48DA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F66FE6">
        <w:rPr>
          <w:rFonts w:ascii="Tahoma" w:eastAsia="Times New Roman" w:hAnsi="Tahoma" w:cs="Tahoma"/>
          <w:color w:val="1C1E21"/>
          <w:sz w:val="20"/>
          <w:szCs w:val="20"/>
          <w:u w:val="single"/>
        </w:rPr>
        <w:t>Minimum Qualifications:</w:t>
      </w:r>
      <w:r w:rsidRPr="00F66FE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71264A44" w14:textId="77777777" w:rsidR="00EC2326" w:rsidRPr="00EC2326" w:rsidRDefault="00EC2326" w:rsidP="00EC2326">
      <w:pPr>
        <w:spacing w:after="60"/>
        <w:jc w:val="both"/>
        <w:rPr>
          <w:bCs/>
        </w:rPr>
      </w:pPr>
      <w:r w:rsidRPr="00EC2326">
        <w:rPr>
          <w:bCs/>
        </w:rPr>
        <w:t>Required Knowledge and Skills:</w:t>
      </w:r>
    </w:p>
    <w:p w14:paraId="64FBF59B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>Solid communications skills, both written and verbal, and proficient at proofreading</w:t>
      </w:r>
    </w:p>
    <w:p w14:paraId="310A3285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>Maintains discretion and confidentiality in relationships with Executive Director, Management Team and Authority Board</w:t>
      </w:r>
    </w:p>
    <w:p w14:paraId="6F40F1C7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>Skilled in maintaining records-both hard copy and electronic</w:t>
      </w:r>
    </w:p>
    <w:p w14:paraId="29885ADA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Strong organizational skills that reflect ability to perform and prioritize multiple tasks seamlessly with excellent attention to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detail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6F1224E6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Very strong interpersonal skills and the ability to build relationships with stakeholders, including staff, board members and external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partners</w:t>
      </w:r>
      <w:proofErr w:type="gramEnd"/>
    </w:p>
    <w:p w14:paraId="261E853D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Demonstrated proactive approaches to problem-solving with strong decision-making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capability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7BEA4E65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Emotional maturity </w:t>
      </w:r>
    </w:p>
    <w:p w14:paraId="66CE85B4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Highly resourceful team-player, with the ability to also be extremely effective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independently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1BEC44E7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Proven ability to handle confidential information with discretion, be adaptable to various competing demands, and demonstrate the highest level of customer/client service and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response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521C04B8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lastRenderedPageBreak/>
        <w:t xml:space="preserve">Demonstrated ability to achieve high performance goals, problem solve, and meet deadlines in a fast-paced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environment</w:t>
      </w:r>
      <w:proofErr w:type="gramEnd"/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17EDE688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 xml:space="preserve">Forward looking thinker, who actively seeks opportunities and proposes </w:t>
      </w:r>
      <w:proofErr w:type="gramStart"/>
      <w:r w:rsidRPr="00EC2326">
        <w:rPr>
          <w:rFonts w:ascii="Tahoma" w:eastAsia="Times New Roman" w:hAnsi="Tahoma" w:cs="Tahoma"/>
          <w:color w:val="1C1E21"/>
          <w:sz w:val="20"/>
          <w:szCs w:val="20"/>
        </w:rPr>
        <w:t>solutions</w:t>
      </w:r>
      <w:proofErr w:type="gramEnd"/>
    </w:p>
    <w:p w14:paraId="1CB1A129" w14:textId="77777777" w:rsidR="00EC2326" w:rsidRPr="00EC2326" w:rsidRDefault="00EC2326" w:rsidP="00EC2326">
      <w:pPr>
        <w:pStyle w:val="ListParagraph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EC2326">
        <w:rPr>
          <w:rFonts w:ascii="Tahoma" w:eastAsia="Times New Roman" w:hAnsi="Tahoma" w:cs="Tahoma"/>
          <w:color w:val="1C1E21"/>
          <w:sz w:val="20"/>
          <w:szCs w:val="20"/>
        </w:rPr>
        <w:t>Proficient in MS-Office including Word, Excel, Outlook, and PowerPoint; and other software applications such as Adobe Acrobat, QuickBooks, and Stampli.</w:t>
      </w:r>
    </w:p>
    <w:p w14:paraId="2C989CCB" w14:textId="77777777" w:rsidR="00A72307" w:rsidRPr="00A72307" w:rsidRDefault="00A72307" w:rsidP="00A72307">
      <w:pPr>
        <w:spacing w:after="0" w:line="240" w:lineRule="auto"/>
        <w:ind w:left="360"/>
        <w:rPr>
          <w:rFonts w:ascii="Tahoma" w:eastAsia="Times New Roman" w:hAnsi="Tahoma" w:cs="Tahoma"/>
          <w:color w:val="1C1E21"/>
          <w:sz w:val="20"/>
          <w:szCs w:val="20"/>
        </w:rPr>
      </w:pPr>
    </w:p>
    <w:p w14:paraId="268421E0" w14:textId="77777777" w:rsidR="00A72307" w:rsidRDefault="00F66FE6" w:rsidP="00A72307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  <w:u w:val="single"/>
        </w:rPr>
        <w:t>Education/ Experience:</w:t>
      </w: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47D3904B" w14:textId="77777777" w:rsidR="00EC2326" w:rsidRDefault="00F66FE6" w:rsidP="00A72307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Associate Degree or comparable vocational technical program in business management or closely related </w:t>
      </w:r>
      <w:proofErr w:type="gramStart"/>
      <w:r w:rsidRPr="00A72307">
        <w:rPr>
          <w:rFonts w:ascii="Tahoma" w:eastAsia="Times New Roman" w:hAnsi="Tahoma" w:cs="Tahoma"/>
          <w:color w:val="1C1E21"/>
          <w:sz w:val="20"/>
          <w:szCs w:val="20"/>
        </w:rPr>
        <w:t>field;</w:t>
      </w:r>
      <w:proofErr w:type="gramEnd"/>
    </w:p>
    <w:p w14:paraId="61E0AC54" w14:textId="17AC4B5B" w:rsidR="00F66FE6" w:rsidRPr="00A72307" w:rsidRDefault="00F66FE6" w:rsidP="00A72307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Five years of experience in administrative support and/or accounts payable environment. </w:t>
      </w:r>
    </w:p>
    <w:p w14:paraId="48E7B360" w14:textId="77777777" w:rsidR="00F66FE6" w:rsidRPr="00AF48DA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</w:p>
    <w:p w14:paraId="6E3C317B" w14:textId="77777777" w:rsidR="00A72307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F66FE6">
        <w:rPr>
          <w:rFonts w:ascii="Tahoma" w:eastAsia="Times New Roman" w:hAnsi="Tahoma" w:cs="Tahoma"/>
          <w:color w:val="1C1E21"/>
          <w:sz w:val="20"/>
          <w:szCs w:val="20"/>
          <w:u w:val="single"/>
        </w:rPr>
        <w:t>Hours</w:t>
      </w:r>
      <w:r w:rsidRPr="00F66FE6">
        <w:rPr>
          <w:rFonts w:ascii="Tahoma" w:eastAsia="Times New Roman" w:hAnsi="Tahoma" w:cs="Tahoma"/>
          <w:color w:val="1C1E21"/>
          <w:sz w:val="20"/>
          <w:szCs w:val="20"/>
        </w:rPr>
        <w:t xml:space="preserve">: </w:t>
      </w:r>
    </w:p>
    <w:p w14:paraId="20FFE21B" w14:textId="7DA641EE" w:rsidR="00F66FE6" w:rsidRPr="00A72307" w:rsidRDefault="00F66FE6" w:rsidP="00A72307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Successful candidate would work Monday-Friday, 8:00am-4:30pm but may be required to work outside of these hours. </w:t>
      </w:r>
    </w:p>
    <w:p w14:paraId="61DB828E" w14:textId="77777777" w:rsidR="00F66FE6" w:rsidRPr="00AF48DA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</w:p>
    <w:p w14:paraId="59AE6B2B" w14:textId="77777777" w:rsidR="00A72307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F66FE6">
        <w:rPr>
          <w:rFonts w:ascii="Tahoma" w:eastAsia="Times New Roman" w:hAnsi="Tahoma" w:cs="Tahoma"/>
          <w:color w:val="1C1E21"/>
          <w:sz w:val="20"/>
          <w:szCs w:val="20"/>
          <w:u w:val="single"/>
        </w:rPr>
        <w:t>Wage:</w:t>
      </w:r>
      <w:r w:rsidRPr="00F66FE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6B46048D" w14:textId="2C54C810" w:rsidR="00F66FE6" w:rsidRPr="00A72307" w:rsidRDefault="00F66FE6" w:rsidP="00A72307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Starting hourly wage ranges from: </w:t>
      </w:r>
      <w:r w:rsidR="00886D1D">
        <w:rPr>
          <w:rFonts w:ascii="Tahoma" w:eastAsia="Times New Roman" w:hAnsi="Tahoma" w:cs="Tahoma"/>
          <w:color w:val="1C1E21"/>
          <w:sz w:val="20"/>
          <w:szCs w:val="20"/>
        </w:rPr>
        <w:t>$19.05 - $20.</w:t>
      </w:r>
      <w:proofErr w:type="gramStart"/>
      <w:r w:rsidR="00886D1D">
        <w:rPr>
          <w:rFonts w:ascii="Tahoma" w:eastAsia="Times New Roman" w:hAnsi="Tahoma" w:cs="Tahoma"/>
          <w:color w:val="1C1E21"/>
          <w:sz w:val="20"/>
          <w:szCs w:val="20"/>
        </w:rPr>
        <w:t>58  (</w:t>
      </w:r>
      <w:proofErr w:type="gramEnd"/>
      <w:r w:rsidR="00886D1D">
        <w:rPr>
          <w:rFonts w:ascii="Tahoma" w:eastAsia="Times New Roman" w:hAnsi="Tahoma" w:cs="Tahoma"/>
          <w:color w:val="1C1E21"/>
          <w:sz w:val="20"/>
          <w:szCs w:val="20"/>
        </w:rPr>
        <w:t xml:space="preserve">annually </w:t>
      </w:r>
      <w:r w:rsidRPr="00A72307">
        <w:rPr>
          <w:rFonts w:ascii="Tahoma" w:eastAsia="Times New Roman" w:hAnsi="Tahoma" w:cs="Tahoma"/>
          <w:color w:val="1C1E21"/>
          <w:sz w:val="20"/>
          <w:szCs w:val="20"/>
        </w:rPr>
        <w:t>$</w:t>
      </w:r>
      <w:r w:rsidR="00A72307">
        <w:rPr>
          <w:rFonts w:ascii="Tahoma" w:eastAsia="Times New Roman" w:hAnsi="Tahoma" w:cs="Tahoma"/>
          <w:color w:val="1C1E21"/>
          <w:sz w:val="20"/>
          <w:szCs w:val="20"/>
        </w:rPr>
        <w:t>39,614 - $42,815</w:t>
      </w:r>
      <w:r w:rsidR="00886D1D">
        <w:rPr>
          <w:rFonts w:ascii="Tahoma" w:eastAsia="Times New Roman" w:hAnsi="Tahoma" w:cs="Tahoma"/>
          <w:color w:val="1C1E21"/>
          <w:sz w:val="20"/>
          <w:szCs w:val="20"/>
        </w:rPr>
        <w:t>)</w:t>
      </w: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 plus benefits and overtime</w:t>
      </w:r>
      <w:r w:rsidR="00392150">
        <w:rPr>
          <w:rFonts w:ascii="Tahoma" w:eastAsia="Times New Roman" w:hAnsi="Tahoma" w:cs="Tahoma"/>
          <w:color w:val="1C1E21"/>
          <w:sz w:val="20"/>
          <w:szCs w:val="20"/>
        </w:rPr>
        <w:t xml:space="preserve"> as needed</w:t>
      </w: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. </w:t>
      </w:r>
    </w:p>
    <w:p w14:paraId="12DC5679" w14:textId="29EE1A7A" w:rsidR="00A72307" w:rsidRDefault="00A72307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</w:p>
    <w:p w14:paraId="2EC6A3C0" w14:textId="77777777" w:rsidR="00A72307" w:rsidRPr="00A72307" w:rsidRDefault="00A72307" w:rsidP="00A72307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  <w:u w:val="single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  <w:u w:val="single"/>
        </w:rPr>
        <w:t>Benefits:</w:t>
      </w:r>
    </w:p>
    <w:p w14:paraId="1584C7D5" w14:textId="77777777" w:rsidR="00A72307" w:rsidRPr="00A72307" w:rsidRDefault="00A72307" w:rsidP="00A72307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>Comprehensive benefit package including Health Insurance at 75% paid, Dental Insurance for Employee is paid, vision is offered, Pension Plan and other retirement options along with paid disability and life insurance.</w:t>
      </w:r>
    </w:p>
    <w:p w14:paraId="21F2EA02" w14:textId="77777777" w:rsidR="00A72307" w:rsidRPr="00A72307" w:rsidRDefault="00A72307" w:rsidP="00A72307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PTO is above the industry </w:t>
      </w:r>
      <w:proofErr w:type="gramStart"/>
      <w:r w:rsidRPr="00A72307">
        <w:rPr>
          <w:rFonts w:ascii="Tahoma" w:eastAsia="Times New Roman" w:hAnsi="Tahoma" w:cs="Tahoma"/>
          <w:color w:val="1C1E21"/>
          <w:sz w:val="20"/>
          <w:szCs w:val="20"/>
        </w:rPr>
        <w:t>average</w:t>
      </w:r>
      <w:proofErr w:type="gramEnd"/>
    </w:p>
    <w:p w14:paraId="2E7A8ED7" w14:textId="77777777" w:rsidR="00A72307" w:rsidRPr="00A72307" w:rsidRDefault="00A72307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  <w:u w:val="single"/>
        </w:rPr>
      </w:pPr>
    </w:p>
    <w:p w14:paraId="04BBA7DA" w14:textId="77777777" w:rsidR="00A72307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F66FE6">
        <w:rPr>
          <w:rFonts w:ascii="Tahoma" w:eastAsia="Times New Roman" w:hAnsi="Tahoma" w:cs="Tahoma"/>
          <w:color w:val="1C1E21"/>
          <w:sz w:val="20"/>
          <w:szCs w:val="20"/>
          <w:u w:val="single"/>
        </w:rPr>
        <w:t>How to apply</w:t>
      </w:r>
      <w:r w:rsidRPr="00F66FE6">
        <w:rPr>
          <w:rFonts w:ascii="Tahoma" w:eastAsia="Times New Roman" w:hAnsi="Tahoma" w:cs="Tahoma"/>
          <w:color w:val="1C1E21"/>
          <w:sz w:val="20"/>
          <w:szCs w:val="20"/>
        </w:rPr>
        <w:t xml:space="preserve">: </w:t>
      </w:r>
    </w:p>
    <w:p w14:paraId="093B1C7F" w14:textId="77777777" w:rsidR="00A72307" w:rsidRDefault="00F66FE6" w:rsidP="00A72307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Submit cover letter and resume to Director of Finance and Administration, 2301 Airport Drive, Grand Forks, ND </w:t>
      </w:r>
      <w:proofErr w:type="gramStart"/>
      <w:r w:rsidRPr="00A72307">
        <w:rPr>
          <w:rFonts w:ascii="Tahoma" w:eastAsia="Times New Roman" w:hAnsi="Tahoma" w:cs="Tahoma"/>
          <w:color w:val="1C1E21"/>
          <w:sz w:val="20"/>
          <w:szCs w:val="20"/>
        </w:rPr>
        <w:t>58203;</w:t>
      </w:r>
      <w:proofErr w:type="gramEnd"/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 [taasand@gfkairport.com]. </w:t>
      </w:r>
    </w:p>
    <w:p w14:paraId="532FC786" w14:textId="2ADD5CBA" w:rsidR="00F66FE6" w:rsidRPr="00A72307" w:rsidRDefault="00F66FE6" w:rsidP="00A72307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For a full job description, visit our website: </w:t>
      </w:r>
      <w:proofErr w:type="gramStart"/>
      <w:r w:rsidRPr="00A72307">
        <w:rPr>
          <w:rFonts w:ascii="Tahoma" w:eastAsia="Times New Roman" w:hAnsi="Tahoma" w:cs="Tahoma"/>
          <w:color w:val="1C1E21"/>
          <w:sz w:val="20"/>
          <w:szCs w:val="20"/>
        </w:rPr>
        <w:t>https://gfkairport.com/business/#careers</w:t>
      </w:r>
      <w:proofErr w:type="gramEnd"/>
      <w:r w:rsidRPr="00A72307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</w:p>
    <w:p w14:paraId="6AF2FCCD" w14:textId="77777777" w:rsidR="00F66FE6" w:rsidRPr="00AF48DA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</w:p>
    <w:p w14:paraId="1CB86506" w14:textId="1C6A5013" w:rsidR="00E90F69" w:rsidRDefault="00F66FE6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 w:rsidRPr="00F66FE6">
        <w:rPr>
          <w:rFonts w:ascii="Tahoma" w:eastAsia="Times New Roman" w:hAnsi="Tahoma" w:cs="Tahoma"/>
          <w:color w:val="1C1E21"/>
          <w:sz w:val="20"/>
          <w:szCs w:val="20"/>
          <w:u w:val="single"/>
        </w:rPr>
        <w:t>Deadline:</w:t>
      </w:r>
      <w:r w:rsidRPr="00F66FE6">
        <w:rPr>
          <w:rFonts w:ascii="Tahoma" w:eastAsia="Times New Roman" w:hAnsi="Tahoma" w:cs="Tahoma"/>
          <w:color w:val="1C1E21"/>
          <w:sz w:val="20"/>
          <w:szCs w:val="20"/>
        </w:rPr>
        <w:t xml:space="preserve"> </w:t>
      </w:r>
      <w:r w:rsidRPr="00AF48DA">
        <w:rPr>
          <w:rFonts w:ascii="Tahoma" w:eastAsia="Times New Roman" w:hAnsi="Tahoma" w:cs="Tahoma"/>
          <w:color w:val="1C1E21"/>
          <w:sz w:val="20"/>
          <w:szCs w:val="20"/>
        </w:rPr>
        <w:t>Wednesday, June 23, 2021</w:t>
      </w:r>
    </w:p>
    <w:p w14:paraId="358EA811" w14:textId="3CD272BC" w:rsidR="00A72307" w:rsidRDefault="00A72307" w:rsidP="00F66FE6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</w:p>
    <w:p w14:paraId="3E95F120" w14:textId="19503E75" w:rsidR="00A72307" w:rsidRPr="00AF48DA" w:rsidRDefault="00A72307" w:rsidP="00A72307">
      <w:pPr>
        <w:spacing w:after="0" w:line="240" w:lineRule="auto"/>
        <w:rPr>
          <w:rFonts w:ascii="Tahoma" w:eastAsia="Times New Roman" w:hAnsi="Tahoma" w:cs="Tahoma"/>
          <w:color w:val="1C1E21"/>
          <w:sz w:val="20"/>
          <w:szCs w:val="20"/>
        </w:rPr>
      </w:pPr>
      <w:r>
        <w:rPr>
          <w:rFonts w:ascii="Tahoma" w:eastAsia="Times New Roman" w:hAnsi="Tahoma" w:cs="Tahoma"/>
          <w:color w:val="1C1E21"/>
          <w:sz w:val="20"/>
          <w:szCs w:val="20"/>
        </w:rPr>
        <w:t>*</w:t>
      </w:r>
      <w:r w:rsidRPr="00F66FE6">
        <w:rPr>
          <w:rFonts w:ascii="Tahoma" w:eastAsia="Times New Roman" w:hAnsi="Tahoma" w:cs="Tahoma"/>
          <w:color w:val="1C1E21"/>
          <w:sz w:val="20"/>
          <w:szCs w:val="20"/>
        </w:rPr>
        <w:t xml:space="preserve">Employment with the Airport Authority is contingent upon an education/experience background investigation, a drug-screen, a fingerprint-based criminal history record check processed by the FBI, and the ability to be granted a security identification badge as mandated by the Transportation Security Administration. </w:t>
      </w:r>
    </w:p>
    <w:p w14:paraId="708878FA" w14:textId="77777777" w:rsidR="00A72307" w:rsidRPr="00AF48DA" w:rsidRDefault="00A72307" w:rsidP="00F66FE6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72307" w:rsidRPr="00AF48DA" w:rsidSect="003B0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79A"/>
    <w:multiLevelType w:val="hybridMultilevel"/>
    <w:tmpl w:val="12ACB8A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DA3529F"/>
    <w:multiLevelType w:val="hybridMultilevel"/>
    <w:tmpl w:val="C0B8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0C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9C61C2"/>
    <w:multiLevelType w:val="hybridMultilevel"/>
    <w:tmpl w:val="1336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0F95"/>
    <w:multiLevelType w:val="hybridMultilevel"/>
    <w:tmpl w:val="15DA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45AF"/>
    <w:multiLevelType w:val="hybridMultilevel"/>
    <w:tmpl w:val="F018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61C9"/>
    <w:multiLevelType w:val="multilevel"/>
    <w:tmpl w:val="56FE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047716"/>
    <w:multiLevelType w:val="hybridMultilevel"/>
    <w:tmpl w:val="9070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72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E6"/>
    <w:rsid w:val="00392150"/>
    <w:rsid w:val="003B0B1B"/>
    <w:rsid w:val="00886D1D"/>
    <w:rsid w:val="00955E97"/>
    <w:rsid w:val="00A05764"/>
    <w:rsid w:val="00A72307"/>
    <w:rsid w:val="00AF48DA"/>
    <w:rsid w:val="00E90F69"/>
    <w:rsid w:val="00EC2326"/>
    <w:rsid w:val="00F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4328"/>
  <w15:chartTrackingRefBased/>
  <w15:docId w15:val="{3800EE80-E403-479F-A4A1-491629C8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6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F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dcug0">
    <w:name w:val="d2edcug0"/>
    <w:basedOn w:val="DefaultParagraphFont"/>
    <w:rsid w:val="00F66FE6"/>
  </w:style>
  <w:style w:type="character" w:customStyle="1" w:styleId="a8c37x1j">
    <w:name w:val="a8c37x1j"/>
    <w:basedOn w:val="DefaultParagraphFont"/>
    <w:rsid w:val="00F66FE6"/>
  </w:style>
  <w:style w:type="character" w:customStyle="1" w:styleId="rfua0xdk">
    <w:name w:val="rfua0xdk"/>
    <w:basedOn w:val="DefaultParagraphFont"/>
    <w:rsid w:val="00F66FE6"/>
  </w:style>
  <w:style w:type="paragraph" w:styleId="ListParagraph">
    <w:name w:val="List Paragraph"/>
    <w:basedOn w:val="Normal"/>
    <w:uiPriority w:val="34"/>
    <w:qFormat/>
    <w:rsid w:val="00AF48DA"/>
    <w:pPr>
      <w:ind w:left="720"/>
      <w:contextualSpacing/>
    </w:pPr>
  </w:style>
  <w:style w:type="character" w:customStyle="1" w:styleId="ParagraghHeading1">
    <w:name w:val="Paragragh Heading 1"/>
    <w:rsid w:val="00A72307"/>
    <w:rPr>
      <w:b/>
      <w:dstrike w:val="0"/>
      <w:color w:val="auto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326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273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39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9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69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73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090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2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18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5301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taasand@gfkairport.onmicrosoft.com</dc:creator>
  <cp:keywords/>
  <dc:description/>
  <cp:lastModifiedBy>taasand@gfkairport.onmicrosoft.com</cp:lastModifiedBy>
  <cp:revision>6</cp:revision>
  <dcterms:created xsi:type="dcterms:W3CDTF">2021-06-08T16:25:00Z</dcterms:created>
  <dcterms:modified xsi:type="dcterms:W3CDTF">2021-06-09T16:00:00Z</dcterms:modified>
</cp:coreProperties>
</file>